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05" w:rsidRPr="00DA5C2A" w:rsidRDefault="0054267A">
      <w:pPr>
        <w:rPr>
          <w:b/>
          <w:sz w:val="28"/>
          <w:szCs w:val="28"/>
        </w:rPr>
      </w:pPr>
      <w:r>
        <w:rPr>
          <w:b/>
          <w:sz w:val="28"/>
          <w:szCs w:val="28"/>
        </w:rPr>
        <w:t>Tananyagfeldolgozó video – 1. ppt</w:t>
      </w:r>
    </w:p>
    <w:p w:rsidR="00DA5C2A" w:rsidRDefault="00DA5C2A">
      <w:pPr>
        <w:rPr>
          <w:sz w:val="24"/>
          <w:szCs w:val="24"/>
        </w:rPr>
      </w:pPr>
    </w:p>
    <w:p w:rsidR="00853973" w:rsidRDefault="00853973">
      <w:pPr>
        <w:rPr>
          <w:sz w:val="24"/>
          <w:szCs w:val="24"/>
        </w:rPr>
      </w:pPr>
      <w:r>
        <w:rPr>
          <w:sz w:val="24"/>
          <w:szCs w:val="24"/>
        </w:rPr>
        <w:t>Egy témakör feldolgozását általában célszerű nemzetközi kitekintéssel kezdeni, hogy kiindulásként rálátást nyerhessünk a nemzetközi színtéren megmutatkozó elvekre és gyakorlati tapasztalatokra. Különösen igaz ez a fenntarthatóság témájában, ami a nemzetközi figyelem középpont</w:t>
      </w:r>
      <w:r w:rsidR="0039575C">
        <w:rPr>
          <w:sz w:val="24"/>
          <w:szCs w:val="24"/>
        </w:rPr>
        <w:t>jába került az elmúlt évtizedekben</w:t>
      </w:r>
      <w:r>
        <w:rPr>
          <w:sz w:val="24"/>
          <w:szCs w:val="24"/>
        </w:rPr>
        <w:t>.</w:t>
      </w:r>
    </w:p>
    <w:p w:rsidR="0039575C" w:rsidRPr="00C255CF" w:rsidRDefault="0039575C" w:rsidP="0039575C">
      <w:pPr>
        <w:rPr>
          <w:sz w:val="24"/>
          <w:szCs w:val="24"/>
        </w:rPr>
      </w:pPr>
      <w:r>
        <w:rPr>
          <w:sz w:val="24"/>
          <w:szCs w:val="24"/>
        </w:rPr>
        <w:t xml:space="preserve">2015-ben a nemzetközi közösség az Agenda 2030 elfogadásával meghatározott egy menetrendet az éghajlatváltozás kezelésére az emberek, a bolygó és a fejlődés közös jóléte érdekében. A Párizsi Megállapodás elfogadásával az országok kötelezettséget vállaltak arra, hogy a </w:t>
      </w:r>
      <w:proofErr w:type="gramStart"/>
      <w:r>
        <w:rPr>
          <w:sz w:val="24"/>
          <w:szCs w:val="24"/>
        </w:rPr>
        <w:t>globális</w:t>
      </w:r>
      <w:proofErr w:type="gramEnd"/>
      <w:r>
        <w:rPr>
          <w:sz w:val="24"/>
          <w:szCs w:val="24"/>
        </w:rPr>
        <w:t xml:space="preserve"> átlaghőmérséklet-emelkedést jóval 2</w:t>
      </w:r>
      <w:r>
        <w:rPr>
          <w:rFonts w:cstheme="minorHAnsi"/>
          <w:sz w:val="24"/>
          <w:szCs w:val="24"/>
        </w:rPr>
        <w:t>°</w:t>
      </w:r>
      <w:r>
        <w:rPr>
          <w:sz w:val="24"/>
          <w:szCs w:val="24"/>
        </w:rPr>
        <w:t>C alatt tartják.</w:t>
      </w:r>
    </w:p>
    <w:p w:rsidR="009E7996" w:rsidRDefault="009E7996">
      <w:pPr>
        <w:rPr>
          <w:sz w:val="24"/>
          <w:szCs w:val="24"/>
        </w:rPr>
      </w:pPr>
      <w:r>
        <w:rPr>
          <w:sz w:val="24"/>
          <w:szCs w:val="24"/>
        </w:rPr>
        <w:t xml:space="preserve">Az ENSZ 2019 szeptemberében tartott éghajlatváltozási csúcstalálkozóján elhangzottak </w:t>
      </w:r>
      <w:r w:rsidR="0039575C">
        <w:rPr>
          <w:sz w:val="24"/>
          <w:szCs w:val="24"/>
        </w:rPr>
        <w:t xml:space="preserve">azonban </w:t>
      </w:r>
      <w:r>
        <w:rPr>
          <w:sz w:val="24"/>
          <w:szCs w:val="24"/>
        </w:rPr>
        <w:t xml:space="preserve">ráirányítják a figyelmet arra, hogy a fiatal </w:t>
      </w:r>
      <w:proofErr w:type="gramStart"/>
      <w:r>
        <w:rPr>
          <w:sz w:val="24"/>
          <w:szCs w:val="24"/>
        </w:rPr>
        <w:t>generáció</w:t>
      </w:r>
      <w:proofErr w:type="gramEnd"/>
      <w:r>
        <w:rPr>
          <w:sz w:val="24"/>
          <w:szCs w:val="24"/>
        </w:rPr>
        <w:t xml:space="preserve"> egyre erőteljesebben k</w:t>
      </w:r>
      <w:r w:rsidR="00C402DC">
        <w:rPr>
          <w:sz w:val="24"/>
          <w:szCs w:val="24"/>
        </w:rPr>
        <w:t>öveteli a világ vezetőitől a sürgős intézkedéseket.</w:t>
      </w:r>
      <w:r w:rsidR="00666522">
        <w:rPr>
          <w:sz w:val="24"/>
          <w:szCs w:val="24"/>
        </w:rPr>
        <w:t xml:space="preserve"> Ezen kívül növekvő számban vannak azok a szereplők, a kormányoktól a civil társadalmi szervezetekig, vagy a magánvállalkozások különböző szintű szervezeteiig, amelyek </w:t>
      </w:r>
      <w:r w:rsidR="00AC092D">
        <w:rPr>
          <w:sz w:val="24"/>
          <w:szCs w:val="24"/>
        </w:rPr>
        <w:t>megbeszél</w:t>
      </w:r>
      <w:r w:rsidR="00666522">
        <w:rPr>
          <w:sz w:val="24"/>
          <w:szCs w:val="24"/>
        </w:rPr>
        <w:t>éseket folytatnak és vállalják azokat az intézkedéseket, amik az éghajlatváltozás hatásainak enyhítését szolgálják.</w:t>
      </w:r>
    </w:p>
    <w:p w:rsidR="0039575C" w:rsidRDefault="0039575C" w:rsidP="0039575C">
      <w:pPr>
        <w:rPr>
          <w:sz w:val="24"/>
          <w:szCs w:val="24"/>
        </w:rPr>
      </w:pPr>
      <w:r>
        <w:rPr>
          <w:sz w:val="24"/>
          <w:szCs w:val="24"/>
        </w:rPr>
        <w:t>Az éghajlatváltozás következtében a turizmust jelentős veszély fenyegeti. A szélsőséges időjárási jelenségek miatt fokozott mértékben növekednek az utazók biztonsági aggályai, amelyek emelkedő biztosítási költségekhez vezetnek, valamint a fellépő vízhiány vagy például a biológiai sokféleség csökkenése végül a turisztikai desztinációk vonzerejének és attrakcióinak károsodásához vezet. A kulturális és természeti örökségek sérülése negatívan bef</w:t>
      </w:r>
      <w:r>
        <w:rPr>
          <w:sz w:val="24"/>
          <w:szCs w:val="24"/>
        </w:rPr>
        <w:t>olyásolja a turisztikai szektort</w:t>
      </w:r>
      <w:r>
        <w:rPr>
          <w:sz w:val="24"/>
          <w:szCs w:val="24"/>
        </w:rPr>
        <w:t xml:space="preserve"> és a desztinációk vonzerejének csökkenése mellett csökkenti a vállalkozások és a helyi közösségek gazdasági lehetőségeit is.</w:t>
      </w:r>
    </w:p>
    <w:p w:rsidR="0048530A" w:rsidRDefault="0048530A" w:rsidP="0039575C">
      <w:pPr>
        <w:rPr>
          <w:sz w:val="24"/>
          <w:szCs w:val="24"/>
        </w:rPr>
      </w:pPr>
    </w:p>
    <w:p w:rsidR="0039575C" w:rsidRPr="00DA5C2A" w:rsidRDefault="0039575C" w:rsidP="0039575C">
      <w:pPr>
        <w:rPr>
          <w:sz w:val="24"/>
          <w:szCs w:val="24"/>
        </w:rPr>
      </w:pPr>
      <w:r>
        <w:rPr>
          <w:sz w:val="24"/>
          <w:szCs w:val="24"/>
        </w:rPr>
        <w:t xml:space="preserve">A turizmus sajnos közismerten azok közé az iparágak közé tartozik, amelyekhez jelentős mértékű környezetszennyezés kapcsolódik, aminek a legnagyobb összetevőjét a közlekedési ágazatok által kibocsátott üvegházhatású gázok adják. </w:t>
      </w:r>
    </w:p>
    <w:p w:rsidR="00AC092D" w:rsidRDefault="00AC092D" w:rsidP="00AC092D">
      <w:pPr>
        <w:rPr>
          <w:sz w:val="24"/>
          <w:szCs w:val="24"/>
        </w:rPr>
      </w:pPr>
      <w:r>
        <w:rPr>
          <w:sz w:val="24"/>
          <w:szCs w:val="24"/>
        </w:rPr>
        <w:t xml:space="preserve">A Turizmus Világszervezete (UNWTO), az ENSZ Környezetvédelmi Programja (UN </w:t>
      </w:r>
      <w:proofErr w:type="spellStart"/>
      <w:r>
        <w:rPr>
          <w:sz w:val="24"/>
          <w:szCs w:val="24"/>
        </w:rPr>
        <w:t>Environment</w:t>
      </w:r>
      <w:proofErr w:type="spellEnd"/>
      <w:r>
        <w:rPr>
          <w:sz w:val="24"/>
          <w:szCs w:val="24"/>
        </w:rPr>
        <w:t>) és a Meteorológiai Világszervezet (WMO)</w:t>
      </w:r>
      <w:r w:rsidR="0039575C">
        <w:rPr>
          <w:sz w:val="24"/>
          <w:szCs w:val="24"/>
        </w:rPr>
        <w:t xml:space="preserve"> 2008-ban végezték el először a </w:t>
      </w:r>
      <w:r>
        <w:rPr>
          <w:sz w:val="24"/>
          <w:szCs w:val="24"/>
        </w:rPr>
        <w:t>turizmushoz kapcsolódó tevékenységek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kibocsátásának részletes </w:t>
      </w:r>
      <w:r w:rsidR="00604CF8">
        <w:rPr>
          <w:sz w:val="24"/>
          <w:szCs w:val="24"/>
        </w:rPr>
        <w:t>értékelését, amely lehetővé tette, hogy a turizmus szektor szereplői megismerhessék az ágazatokhoz kötődő környezetszennyezés mértékét.</w:t>
      </w:r>
    </w:p>
    <w:p w:rsidR="00604CF8" w:rsidRDefault="00604CF8" w:rsidP="00AC092D">
      <w:pPr>
        <w:rPr>
          <w:sz w:val="24"/>
          <w:szCs w:val="24"/>
        </w:rPr>
      </w:pPr>
      <w:r>
        <w:rPr>
          <w:sz w:val="24"/>
          <w:szCs w:val="24"/>
        </w:rPr>
        <w:t xml:space="preserve">Az előadási prezentációban szereplő 2019-es tanulmány, amit az UNWTO és az OECD Nemzetközi Közlekedési Fórum (International </w:t>
      </w:r>
      <w:proofErr w:type="spellStart"/>
      <w:r>
        <w:rPr>
          <w:sz w:val="24"/>
          <w:szCs w:val="24"/>
        </w:rPr>
        <w:t>Transport</w:t>
      </w:r>
      <w:proofErr w:type="spellEnd"/>
      <w:r>
        <w:rPr>
          <w:sz w:val="24"/>
          <w:szCs w:val="24"/>
        </w:rPr>
        <w:t xml:space="preserve"> Forum, ITF) szervezete jegyez, azzal a céllal készült, hogy </w:t>
      </w:r>
      <w:r w:rsidR="009C06A6">
        <w:rPr>
          <w:sz w:val="24"/>
          <w:szCs w:val="24"/>
        </w:rPr>
        <w:t>frissítse a turizmushoz kötődő ÜHG-kibocsátások legnagyobb összetevőjének, a közlekedéssel kapcsolatos CO</w:t>
      </w:r>
      <w:r w:rsidR="009C06A6">
        <w:rPr>
          <w:sz w:val="24"/>
          <w:szCs w:val="24"/>
          <w:vertAlign w:val="subscript"/>
        </w:rPr>
        <w:t>2</w:t>
      </w:r>
      <w:r w:rsidR="009C06A6">
        <w:rPr>
          <w:sz w:val="24"/>
          <w:szCs w:val="24"/>
        </w:rPr>
        <w:t xml:space="preserve"> </w:t>
      </w:r>
      <w:proofErr w:type="gramStart"/>
      <w:r w:rsidR="009C06A6">
        <w:rPr>
          <w:sz w:val="24"/>
          <w:szCs w:val="24"/>
        </w:rPr>
        <w:t>emisszió</w:t>
      </w:r>
      <w:proofErr w:type="gramEnd"/>
      <w:r w:rsidR="009C06A6">
        <w:rPr>
          <w:sz w:val="24"/>
          <w:szCs w:val="24"/>
        </w:rPr>
        <w:t xml:space="preserve"> becslésének lehetőségét.</w:t>
      </w:r>
    </w:p>
    <w:p w:rsidR="0048530A" w:rsidRDefault="0048530A" w:rsidP="00AC092D">
      <w:pPr>
        <w:rPr>
          <w:sz w:val="24"/>
          <w:szCs w:val="24"/>
        </w:rPr>
      </w:pPr>
      <w:r>
        <w:rPr>
          <w:sz w:val="24"/>
          <w:szCs w:val="24"/>
        </w:rPr>
        <w:t xml:space="preserve">A közlekedési kapcsolatok, a közlekedési összeköttetés a turizmus fontos előfeltétele, ugyanakkor a jobb összeköttetések előnyei a helyi közösségek számára is kedvezőbb </w:t>
      </w:r>
      <w:r>
        <w:rPr>
          <w:sz w:val="24"/>
          <w:szCs w:val="24"/>
        </w:rPr>
        <w:lastRenderedPageBreak/>
        <w:t>feltételeket teremtenek, hozzáférhetőbbé téve az árukat, a szolgáltatásokat és a munkahelyeket. A turisták azonban megterhelik a helyi erőforrásokat és a közlekedési hálózatot is. Mivel a turizmusból származó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-kibocsátás háromnegyede a közlekedéssel kapcsolatos, ez a desztinációk szempontjából rendkívül nagymértékű környezetterhelést eredményez. A turisták szállítása érdekében folytatott tevékenységekhez kapcsolódó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-kibocsátás az elmúlt évtizedekben folya</w:t>
      </w:r>
      <w:r w:rsidR="00174554">
        <w:rPr>
          <w:sz w:val="24"/>
          <w:szCs w:val="24"/>
        </w:rPr>
        <w:t>matosan nőtt, 2016-ban csaknem elérte az 1.600 millió tonnát, ami az összes energiával kapcsolatos CO</w:t>
      </w:r>
      <w:r w:rsidR="00174554">
        <w:rPr>
          <w:sz w:val="24"/>
          <w:szCs w:val="24"/>
          <w:vertAlign w:val="subscript"/>
        </w:rPr>
        <w:t>2</w:t>
      </w:r>
      <w:r w:rsidR="00174554">
        <w:rPr>
          <w:sz w:val="24"/>
          <w:szCs w:val="24"/>
        </w:rPr>
        <w:t>-kibocsátás 5%-át teszi ki.</w:t>
      </w:r>
    </w:p>
    <w:p w:rsidR="00174554" w:rsidRPr="00174554" w:rsidRDefault="00174554" w:rsidP="00AC092D">
      <w:pPr>
        <w:rPr>
          <w:sz w:val="24"/>
          <w:szCs w:val="24"/>
        </w:rPr>
      </w:pPr>
      <w:r>
        <w:rPr>
          <w:sz w:val="24"/>
          <w:szCs w:val="24"/>
        </w:rPr>
        <w:t xml:space="preserve">A hatékonyság javulásával csökkent az </w:t>
      </w:r>
      <w:proofErr w:type="spellStart"/>
      <w:r>
        <w:rPr>
          <w:sz w:val="24"/>
          <w:szCs w:val="24"/>
        </w:rPr>
        <w:t>utasonkénti</w:t>
      </w:r>
      <w:proofErr w:type="spellEnd"/>
      <w:r>
        <w:rPr>
          <w:sz w:val="24"/>
          <w:szCs w:val="24"/>
        </w:rPr>
        <w:t xml:space="preserve"> kibocsátás mennyisége, de a turisták számának növekedése felülmúlta ezt a javulást. A turizmus negatív környezeti hatásai egyre jobban foglalkoztatják a kormányzatokat és sokan törekednek a turizmus karbon-lábnyomának csökkentésére. A megoldás fontos részének kell lennie a közlekedési ágazat karbon-mentesítésének.</w:t>
      </w:r>
      <w:bookmarkStart w:id="0" w:name="_GoBack"/>
      <w:bookmarkEnd w:id="0"/>
    </w:p>
    <w:sectPr w:rsidR="00174554" w:rsidRPr="00174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2A"/>
    <w:rsid w:val="00174554"/>
    <w:rsid w:val="0039575C"/>
    <w:rsid w:val="0048530A"/>
    <w:rsid w:val="0054267A"/>
    <w:rsid w:val="00604CF8"/>
    <w:rsid w:val="00666522"/>
    <w:rsid w:val="006771F0"/>
    <w:rsid w:val="00697B4C"/>
    <w:rsid w:val="006E6C26"/>
    <w:rsid w:val="0071680E"/>
    <w:rsid w:val="008132EE"/>
    <w:rsid w:val="00853973"/>
    <w:rsid w:val="009C06A6"/>
    <w:rsid w:val="009E7996"/>
    <w:rsid w:val="00AC092D"/>
    <w:rsid w:val="00C255CF"/>
    <w:rsid w:val="00C402DC"/>
    <w:rsid w:val="00CC314D"/>
    <w:rsid w:val="00DA5C2A"/>
    <w:rsid w:val="00E36CEF"/>
    <w:rsid w:val="00FC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BA277"/>
  <w15:chartTrackingRefBased/>
  <w15:docId w15:val="{52E29111-CF3C-46AF-9E69-84CF0443E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13</cp:revision>
  <dcterms:created xsi:type="dcterms:W3CDTF">2020-11-20T11:55:00Z</dcterms:created>
  <dcterms:modified xsi:type="dcterms:W3CDTF">2020-11-20T14:05:00Z</dcterms:modified>
</cp:coreProperties>
</file>